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BF" w:rsidRDefault="00B538BF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538BF" w:rsidRDefault="00B538BF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B538BF" w:rsidRDefault="00B538BF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B538BF" w:rsidRDefault="00B538BF" w:rsidP="00620D6F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B538BF">
        <w:tc>
          <w:tcPr>
            <w:tcW w:w="1384" w:type="dxa"/>
            <w:vMerge w:val="restart"/>
            <w:vAlign w:val="center"/>
          </w:tcPr>
          <w:p w:rsidR="00B538BF" w:rsidRDefault="00B538BF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B538BF" w:rsidRDefault="00B538BF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B538BF" w:rsidRDefault="00B538BF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B538BF" w:rsidRDefault="00B538BF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B538BF" w:rsidRDefault="00B538BF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B538BF" w:rsidRDefault="00B538BF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B538BF" w:rsidRDefault="00B538BF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B538BF" w:rsidRDefault="00B538BF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B538BF" w:rsidRDefault="00B538BF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538BF">
        <w:tc>
          <w:tcPr>
            <w:tcW w:w="1384" w:type="dxa"/>
            <w:vMerge/>
            <w:vAlign w:val="center"/>
          </w:tcPr>
          <w:p w:rsidR="00B538BF" w:rsidRDefault="00B538BF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B538BF" w:rsidRDefault="00B538BF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B538BF" w:rsidRPr="002F69B7" w:rsidRDefault="00B538BF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538BF" w:rsidRPr="002F69B7" w:rsidRDefault="00B538BF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B538BF" w:rsidRPr="002F69B7" w:rsidRDefault="00B538BF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B538BF" w:rsidRPr="002F69B7" w:rsidRDefault="00B538BF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B538BF" w:rsidRPr="002F69B7" w:rsidRDefault="00B538BF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538BF" w:rsidRPr="002F69B7" w:rsidRDefault="00B538BF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B538BF" w:rsidRPr="002F69B7" w:rsidRDefault="00B538BF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B538BF" w:rsidRDefault="00B538B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538BF" w:rsidRDefault="00B538B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538BF" w:rsidRDefault="00B538BF">
            <w:pPr>
              <w:rPr>
                <w:lang w:eastAsia="en-US"/>
              </w:rPr>
            </w:pPr>
          </w:p>
        </w:tc>
      </w:tr>
      <w:tr w:rsidR="00B538BF">
        <w:trPr>
          <w:trHeight w:val="2447"/>
        </w:trPr>
        <w:tc>
          <w:tcPr>
            <w:tcW w:w="1384" w:type="dxa"/>
          </w:tcPr>
          <w:p w:rsidR="00B538BF" w:rsidRPr="002F69B7" w:rsidRDefault="00B538BF" w:rsidP="00620D6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Ухалова Г.М.</w:t>
            </w:r>
          </w:p>
        </w:tc>
        <w:tc>
          <w:tcPr>
            <w:tcW w:w="1602" w:type="dxa"/>
          </w:tcPr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Директор МКОУ Шибаевской ООШ</w:t>
            </w:r>
          </w:p>
        </w:tc>
        <w:tc>
          <w:tcPr>
            <w:tcW w:w="1079" w:type="dxa"/>
          </w:tcPr>
          <w:p w:rsidR="00B538BF" w:rsidRDefault="00B538BF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B538BF" w:rsidRDefault="00B538BF">
            <w:pPr>
              <w:rPr>
                <w:lang w:eastAsia="en-US"/>
              </w:rPr>
            </w:pPr>
          </w:p>
          <w:p w:rsidR="00B538BF" w:rsidRDefault="00B538BF">
            <w:pPr>
              <w:rPr>
                <w:lang w:eastAsia="en-US"/>
              </w:rPr>
            </w:pPr>
            <w:r>
              <w:rPr>
                <w:lang w:eastAsia="en-US"/>
              </w:rPr>
              <w:t>2) Зе</w:t>
            </w:r>
          </w:p>
          <w:p w:rsidR="00B538BF" w:rsidRDefault="00B538BF">
            <w:pPr>
              <w:rPr>
                <w:lang w:eastAsia="en-US"/>
              </w:rPr>
            </w:pPr>
            <w:r>
              <w:rPr>
                <w:lang w:eastAsia="en-US"/>
              </w:rPr>
              <w:t>мель-ный участок</w:t>
            </w:r>
          </w:p>
          <w:p w:rsidR="00B538BF" w:rsidRDefault="00B538BF">
            <w:pPr>
              <w:rPr>
                <w:lang w:eastAsia="en-US"/>
              </w:rPr>
            </w:pPr>
            <w:r>
              <w:rPr>
                <w:lang w:eastAsia="en-US"/>
              </w:rPr>
              <w:t>для веденияподсобн</w:t>
            </w:r>
          </w:p>
          <w:p w:rsidR="00B538BF" w:rsidRDefault="00B538BF">
            <w:pPr>
              <w:rPr>
                <w:lang w:eastAsia="en-US"/>
              </w:rPr>
            </w:pPr>
            <w:r>
              <w:rPr>
                <w:lang w:eastAsia="en-US"/>
              </w:rPr>
              <w:t>хоз-ва</w:t>
            </w:r>
          </w:p>
        </w:tc>
        <w:tc>
          <w:tcPr>
            <w:tcW w:w="1080" w:type="dxa"/>
          </w:tcPr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Инди-видуальная</w:t>
            </w:r>
          </w:p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Инди-видуль-ная</w:t>
            </w:r>
          </w:p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35,4</w:t>
            </w:r>
          </w:p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389</w:t>
            </w:r>
          </w:p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B538BF" w:rsidRDefault="00B538BF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Россия</w:t>
            </w:r>
          </w:p>
          <w:p w:rsidR="00B538BF" w:rsidRDefault="00B538BF" w:rsidP="002F69B7">
            <w:pPr>
              <w:jc w:val="center"/>
              <w:rPr>
                <w:color w:val="333333"/>
                <w:lang w:eastAsia="en-US"/>
              </w:rPr>
            </w:pPr>
          </w:p>
          <w:p w:rsidR="00B538BF" w:rsidRDefault="00B538BF" w:rsidP="002F69B7">
            <w:pPr>
              <w:jc w:val="center"/>
              <w:rPr>
                <w:color w:val="333333"/>
                <w:lang w:eastAsia="en-US"/>
              </w:rPr>
            </w:pPr>
          </w:p>
          <w:p w:rsidR="00B538BF" w:rsidRDefault="00B538BF" w:rsidP="002F69B7">
            <w:pPr>
              <w:jc w:val="center"/>
              <w:rPr>
                <w:color w:val="333333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B538BF" w:rsidRDefault="00B538BF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B538BF" w:rsidRPr="002F69B7" w:rsidRDefault="00B538BF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B538BF" w:rsidRDefault="00B538B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Шевроле </w:t>
            </w:r>
          </w:p>
          <w:p w:rsidR="00B538BF" w:rsidRDefault="00B538BF">
            <w:pPr>
              <w:rPr>
                <w:lang w:eastAsia="en-US"/>
              </w:rPr>
            </w:pPr>
            <w:r>
              <w:rPr>
                <w:lang w:eastAsia="en-US"/>
              </w:rPr>
              <w:t>Ланос</w:t>
            </w:r>
          </w:p>
        </w:tc>
        <w:tc>
          <w:tcPr>
            <w:tcW w:w="1740" w:type="dxa"/>
          </w:tcPr>
          <w:p w:rsidR="00B538BF" w:rsidRPr="002F69B7" w:rsidRDefault="00B538B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380022,71</w:t>
            </w:r>
          </w:p>
        </w:tc>
        <w:tc>
          <w:tcPr>
            <w:tcW w:w="1740" w:type="dxa"/>
          </w:tcPr>
          <w:p w:rsidR="00B538BF" w:rsidRPr="002F69B7" w:rsidRDefault="00B538BF">
            <w:pPr>
              <w:rPr>
                <w:color w:val="333333"/>
                <w:lang w:val="en-US" w:eastAsia="en-US"/>
              </w:rPr>
            </w:pPr>
          </w:p>
        </w:tc>
      </w:tr>
      <w:tr w:rsidR="00B538BF">
        <w:trPr>
          <w:trHeight w:val="655"/>
        </w:trPr>
        <w:tc>
          <w:tcPr>
            <w:tcW w:w="1384" w:type="dxa"/>
          </w:tcPr>
          <w:p w:rsidR="00B538BF" w:rsidRDefault="00B538BF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B538BF" w:rsidRPr="002F69B7" w:rsidRDefault="00B538BF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B538BF" w:rsidRPr="002F69B7" w:rsidRDefault="00B538B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538BF" w:rsidRPr="002F69B7" w:rsidRDefault="00B538BF">
            <w:pPr>
              <w:rPr>
                <w:color w:val="800000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Pr="002F69B7" w:rsidRDefault="00B538BF" w:rsidP="00F641EE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B538BF" w:rsidRPr="002F69B7" w:rsidRDefault="00B538BF" w:rsidP="00F641EE">
            <w:pPr>
              <w:rPr>
                <w:color w:val="800000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Pr="002F69B7" w:rsidRDefault="00B538BF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B538BF" w:rsidRDefault="00B538BF" w:rsidP="00F641E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B538BF" w:rsidRDefault="00B538BF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B538BF" w:rsidRDefault="00B538BF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подсобн</w:t>
            </w:r>
          </w:p>
          <w:p w:rsidR="00B538BF" w:rsidRPr="002F69B7" w:rsidRDefault="00B538BF" w:rsidP="005816FF">
            <w:pPr>
              <w:rPr>
                <w:color w:val="800000"/>
                <w:lang w:eastAsia="en-US"/>
              </w:rPr>
            </w:pPr>
            <w:r>
              <w:rPr>
                <w:lang w:eastAsia="en-US"/>
              </w:rPr>
              <w:t>хоз-ва</w:t>
            </w:r>
          </w:p>
        </w:tc>
        <w:tc>
          <w:tcPr>
            <w:tcW w:w="1080" w:type="dxa"/>
          </w:tcPr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</w:p>
        </w:tc>
        <w:tc>
          <w:tcPr>
            <w:tcW w:w="1080" w:type="dxa"/>
          </w:tcPr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B538BF" w:rsidRPr="002F69B7" w:rsidRDefault="00B538BF" w:rsidP="00F641EE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B538BF" w:rsidRPr="002F69B7" w:rsidRDefault="00B538BF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105895,69</w:t>
            </w:r>
          </w:p>
        </w:tc>
        <w:tc>
          <w:tcPr>
            <w:tcW w:w="1740" w:type="dxa"/>
          </w:tcPr>
          <w:p w:rsidR="00B538BF" w:rsidRPr="002F69B7" w:rsidRDefault="00B538BF">
            <w:pPr>
              <w:rPr>
                <w:color w:val="800000"/>
                <w:lang w:eastAsia="en-US"/>
              </w:rPr>
            </w:pPr>
          </w:p>
        </w:tc>
      </w:tr>
      <w:tr w:rsidR="00B538BF">
        <w:tc>
          <w:tcPr>
            <w:tcW w:w="1384" w:type="dxa"/>
          </w:tcPr>
          <w:p w:rsidR="00B538BF" w:rsidRDefault="00B538BF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Сын </w:t>
            </w:r>
          </w:p>
        </w:tc>
        <w:tc>
          <w:tcPr>
            <w:tcW w:w="1602" w:type="dxa"/>
          </w:tcPr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B538BF" w:rsidRPr="002F69B7" w:rsidRDefault="00B538B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B538BF" w:rsidRDefault="00B538B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B538BF" w:rsidRDefault="00B538BF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  <w:p w:rsidR="00B538BF" w:rsidRDefault="00B538BF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подсобн</w:t>
            </w:r>
          </w:p>
          <w:p w:rsidR="00B538BF" w:rsidRPr="002F69B7" w:rsidRDefault="00B538BF" w:rsidP="005816FF">
            <w:pPr>
              <w:rPr>
                <w:color w:val="800000"/>
                <w:lang w:eastAsia="en-US"/>
              </w:rPr>
            </w:pPr>
            <w:r>
              <w:rPr>
                <w:lang w:eastAsia="en-US"/>
              </w:rPr>
              <w:t>хоз-ва</w:t>
            </w:r>
          </w:p>
        </w:tc>
        <w:tc>
          <w:tcPr>
            <w:tcW w:w="1080" w:type="dxa"/>
          </w:tcPr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</w:p>
        </w:tc>
        <w:tc>
          <w:tcPr>
            <w:tcW w:w="1080" w:type="dxa"/>
          </w:tcPr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  <w:p w:rsidR="00B538BF" w:rsidRPr="002F69B7" w:rsidRDefault="00B538BF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538BF" w:rsidRPr="002F69B7" w:rsidRDefault="00B538BF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538BF" w:rsidRPr="002F69B7" w:rsidRDefault="00B538BF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B538BF" w:rsidRPr="002F69B7" w:rsidRDefault="00B538BF">
            <w:pPr>
              <w:rPr>
                <w:color w:val="800000"/>
                <w:lang w:eastAsia="en-US"/>
              </w:rPr>
            </w:pPr>
          </w:p>
        </w:tc>
      </w:tr>
    </w:tbl>
    <w:p w:rsidR="00B538BF" w:rsidRDefault="00B538BF" w:rsidP="00620D6F">
      <w:pPr>
        <w:rPr>
          <w:color w:val="800000"/>
        </w:rPr>
      </w:pPr>
    </w:p>
    <w:p w:rsidR="00B538BF" w:rsidRDefault="00B538BF" w:rsidP="00620D6F"/>
    <w:p w:rsidR="00B538BF" w:rsidRDefault="00B538BF" w:rsidP="00620D6F"/>
    <w:p w:rsidR="00B538BF" w:rsidRDefault="00B538BF" w:rsidP="00620D6F"/>
    <w:p w:rsidR="00B538BF" w:rsidRDefault="00B538BF" w:rsidP="00620D6F"/>
    <w:p w:rsidR="00B538BF" w:rsidRDefault="00B538BF"/>
    <w:sectPr w:rsidR="00B538BF" w:rsidSect="00F641E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ADF"/>
    <w:multiLevelType w:val="hybridMultilevel"/>
    <w:tmpl w:val="8272D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A4A7F"/>
    <w:multiLevelType w:val="hybridMultilevel"/>
    <w:tmpl w:val="5262D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D6F"/>
    <w:rsid w:val="00086330"/>
    <w:rsid w:val="002F69B7"/>
    <w:rsid w:val="00522EDD"/>
    <w:rsid w:val="005816FF"/>
    <w:rsid w:val="005A5B60"/>
    <w:rsid w:val="00620D6F"/>
    <w:rsid w:val="00636057"/>
    <w:rsid w:val="006A57A5"/>
    <w:rsid w:val="0071058F"/>
    <w:rsid w:val="009C1024"/>
    <w:rsid w:val="00B31D49"/>
    <w:rsid w:val="00B538BF"/>
    <w:rsid w:val="00BB73AF"/>
    <w:rsid w:val="00CA3E9A"/>
    <w:rsid w:val="00CA60E9"/>
    <w:rsid w:val="00DB45E4"/>
    <w:rsid w:val="00EC4D5B"/>
    <w:rsid w:val="00F641EE"/>
    <w:rsid w:val="00FD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D6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0D6F"/>
    <w:pPr>
      <w:ind w:left="720"/>
    </w:pPr>
  </w:style>
  <w:style w:type="table" w:styleId="TableGrid">
    <w:name w:val="Table Grid"/>
    <w:basedOn w:val="TableNormal"/>
    <w:uiPriority w:val="99"/>
    <w:rsid w:val="00620D6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9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158</Words>
  <Characters>903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2014-05-07T09:25:00Z</dcterms:created>
  <dcterms:modified xsi:type="dcterms:W3CDTF">2014-05-20T09:20:00Z</dcterms:modified>
</cp:coreProperties>
</file>